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93" w:rsidRDefault="00A14BB9" w:rsidP="00267393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4BB9">
        <w:rPr>
          <w:rFonts w:ascii="Times New Roman" w:hAnsi="Times New Roman"/>
          <w:b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 «Мини-праздники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A14BB9" w:rsidRPr="00DF5A73" w:rsidRDefault="00A14BB9" w:rsidP="00A14BB9"/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99"/>
        <w:gridCol w:w="3542"/>
        <w:gridCol w:w="2334"/>
        <w:gridCol w:w="2370"/>
      </w:tblGrid>
      <w:tr w:rsidR="00A14BB9" w:rsidRPr="00DF5A73" w:rsidTr="00321F5D">
        <w:tc>
          <w:tcPr>
            <w:tcW w:w="1526" w:type="dxa"/>
          </w:tcPr>
          <w:p w:rsidR="00A14BB9" w:rsidRPr="00725BBB" w:rsidRDefault="00A14BB9" w:rsidP="00321F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B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866" w:type="dxa"/>
          </w:tcPr>
          <w:p w:rsidR="00A14BB9" w:rsidRPr="00725BBB" w:rsidRDefault="00A14BB9" w:rsidP="00321F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BB">
              <w:rPr>
                <w:rFonts w:ascii="Times New Roman" w:hAnsi="Times New Roman"/>
                <w:b/>
                <w:sz w:val="24"/>
                <w:szCs w:val="24"/>
              </w:rPr>
              <w:t>Праздники-сюрпризы</w:t>
            </w:r>
          </w:p>
        </w:tc>
        <w:tc>
          <w:tcPr>
            <w:tcW w:w="3697" w:type="dxa"/>
          </w:tcPr>
          <w:p w:rsidR="00A14BB9" w:rsidRPr="00725BBB" w:rsidRDefault="00A14BB9" w:rsidP="00321F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BB">
              <w:rPr>
                <w:rFonts w:ascii="Times New Roman" w:hAnsi="Times New Roman"/>
                <w:b/>
                <w:sz w:val="24"/>
                <w:szCs w:val="24"/>
              </w:rPr>
              <w:t>Сюрпризные подарки от педагога</w:t>
            </w:r>
          </w:p>
        </w:tc>
        <w:tc>
          <w:tcPr>
            <w:tcW w:w="3697" w:type="dxa"/>
          </w:tcPr>
          <w:p w:rsidR="00A14BB9" w:rsidRPr="00725BBB" w:rsidRDefault="00A14BB9" w:rsidP="00321F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BB">
              <w:rPr>
                <w:rFonts w:ascii="Times New Roman" w:hAnsi="Times New Roman"/>
                <w:b/>
                <w:sz w:val="24"/>
                <w:szCs w:val="24"/>
              </w:rPr>
              <w:t>Украшение группы</w:t>
            </w:r>
          </w:p>
        </w:tc>
      </w:tr>
      <w:tr w:rsidR="00A14BB9" w:rsidRPr="00DF5A73" w:rsidTr="00321F5D">
        <w:trPr>
          <w:cantSplit/>
          <w:trHeight w:val="1330"/>
        </w:trPr>
        <w:tc>
          <w:tcPr>
            <w:tcW w:w="1526" w:type="dxa"/>
            <w:textDirection w:val="btLr"/>
          </w:tcPr>
          <w:p w:rsidR="00A14BB9" w:rsidRPr="00725BBB" w:rsidRDefault="00A14BB9" w:rsidP="00321F5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66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«Давай знакомиться»</w:t>
            </w:r>
          </w:p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При помощи различных игр дети знакомятся с группой, взрослым и детьми. Игрушки предлагают поиграть в игровом уголке, мячик прыгать и скакать в физкультурном уголке.</w:t>
            </w:r>
          </w:p>
          <w:p w:rsidR="00A14BB9" w:rsidRPr="00725BBB" w:rsidRDefault="00A14BB9" w:rsidP="00321F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Картинки-наклейки для украшения своего шкафчика.</w:t>
            </w:r>
          </w:p>
        </w:tc>
        <w:tc>
          <w:tcPr>
            <w:tcW w:w="3697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Определить игровые зоны.</w:t>
            </w:r>
          </w:p>
        </w:tc>
      </w:tr>
      <w:tr w:rsidR="00A14BB9" w:rsidRPr="00DF5A73" w:rsidTr="00321F5D">
        <w:trPr>
          <w:cantSplit/>
          <w:trHeight w:val="1134"/>
        </w:trPr>
        <w:tc>
          <w:tcPr>
            <w:tcW w:w="1526" w:type="dxa"/>
            <w:textDirection w:val="btLr"/>
          </w:tcPr>
          <w:p w:rsidR="00A14BB9" w:rsidRPr="00725BBB" w:rsidRDefault="00A14BB9" w:rsidP="00321F5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66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В группе и на участке д/сада</w:t>
            </w:r>
          </w:p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Праздник осенних листочков.</w:t>
            </w:r>
          </w:p>
          <w:p w:rsidR="00A14BB9" w:rsidRPr="00725BBB" w:rsidRDefault="00A14BB9" w:rsidP="00A14B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Собери букет из листьев.</w:t>
            </w:r>
          </w:p>
          <w:p w:rsidR="00A14BB9" w:rsidRPr="00725BBB" w:rsidRDefault="00A14BB9" w:rsidP="00A14B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Покружимся с листьями.</w:t>
            </w:r>
          </w:p>
          <w:p w:rsidR="00A14BB9" w:rsidRPr="00725BBB" w:rsidRDefault="00A14BB9" w:rsidP="00A14B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Устроим осенний «салют» из листьев.</w:t>
            </w:r>
          </w:p>
          <w:p w:rsidR="00A14BB9" w:rsidRPr="00725BBB" w:rsidRDefault="00A14BB9" w:rsidP="00A14B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Послушаем, </w:t>
            </w:r>
            <w:r w:rsidRPr="00725BBB">
              <w:rPr>
                <w:rFonts w:ascii="Times New Roman" w:hAnsi="Times New Roman"/>
                <w:sz w:val="24"/>
                <w:szCs w:val="24"/>
              </w:rPr>
              <w:t>как шуршат листочки.</w:t>
            </w:r>
          </w:p>
          <w:p w:rsidR="00A14BB9" w:rsidRPr="00725BBB" w:rsidRDefault="00A14BB9" w:rsidP="00A14BB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Сравним их по размеру, цвету и форме.</w:t>
            </w:r>
          </w:p>
        </w:tc>
        <w:tc>
          <w:tcPr>
            <w:tcW w:w="3697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Листочки на верёвочке (по дороге домой тянуть листочек за верёвку по луже).</w:t>
            </w:r>
          </w:p>
        </w:tc>
        <w:tc>
          <w:tcPr>
            <w:tcW w:w="3697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Разноцветными листочками украшаем группу.</w:t>
            </w:r>
          </w:p>
        </w:tc>
      </w:tr>
      <w:tr w:rsidR="00A14BB9" w:rsidRPr="00DF5A73" w:rsidTr="00321F5D">
        <w:trPr>
          <w:cantSplit/>
          <w:trHeight w:val="1134"/>
        </w:trPr>
        <w:tc>
          <w:tcPr>
            <w:tcW w:w="1526" w:type="dxa"/>
            <w:textDirection w:val="btLr"/>
          </w:tcPr>
          <w:p w:rsidR="00A14BB9" w:rsidRPr="00725BBB" w:rsidRDefault="00A14BB9" w:rsidP="00321F5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66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Мини-праздник «Бабочки-конфетки».</w:t>
            </w:r>
          </w:p>
          <w:p w:rsidR="00A14BB9" w:rsidRPr="00725BBB" w:rsidRDefault="00A14BB9" w:rsidP="00A14BB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Угощение конфетами.</w:t>
            </w:r>
          </w:p>
          <w:p w:rsidR="00A14BB9" w:rsidRPr="00725BBB" w:rsidRDefault="00A14BB9" w:rsidP="00A14BB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Волшебные превращения фантика.</w:t>
            </w:r>
          </w:p>
          <w:p w:rsidR="00A14BB9" w:rsidRPr="00725BBB" w:rsidRDefault="00A14BB9" w:rsidP="00A14BB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 xml:space="preserve"> Игры с бабочкой из фантика (допрыгни).</w:t>
            </w:r>
          </w:p>
          <w:p w:rsidR="00A14BB9" w:rsidRPr="00725BBB" w:rsidRDefault="00A14BB9" w:rsidP="00321F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Бабочки из фантиков от конфет на ниточке.</w:t>
            </w:r>
          </w:p>
        </w:tc>
        <w:tc>
          <w:tcPr>
            <w:tcW w:w="3697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Поделками из фантиков (гусеница).</w:t>
            </w:r>
          </w:p>
        </w:tc>
      </w:tr>
      <w:tr w:rsidR="00A14BB9" w:rsidRPr="00DF5A73" w:rsidTr="00321F5D">
        <w:trPr>
          <w:cantSplit/>
          <w:trHeight w:val="1134"/>
        </w:trPr>
        <w:tc>
          <w:tcPr>
            <w:tcW w:w="1526" w:type="dxa"/>
            <w:textDirection w:val="btLr"/>
          </w:tcPr>
          <w:p w:rsidR="00A14BB9" w:rsidRPr="00725BBB" w:rsidRDefault="00A14BB9" w:rsidP="00321F5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866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«Воздушных шаров»</w:t>
            </w:r>
          </w:p>
          <w:p w:rsidR="00A14BB9" w:rsidRPr="00725BBB" w:rsidRDefault="00A14BB9" w:rsidP="00A14B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Игры с шарами.</w:t>
            </w:r>
          </w:p>
          <w:p w:rsidR="00A14BB9" w:rsidRPr="00725BBB" w:rsidRDefault="00A14BB9" w:rsidP="00A14B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В группе летают шары, а на улице - снежинки.</w:t>
            </w:r>
          </w:p>
          <w:p w:rsidR="00A14BB9" w:rsidRPr="00725BBB" w:rsidRDefault="00A14BB9" w:rsidP="00A14B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Рассматривание снежинок.</w:t>
            </w:r>
          </w:p>
        </w:tc>
        <w:tc>
          <w:tcPr>
            <w:tcW w:w="3697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Воздушный шарик на верёвочке.</w:t>
            </w:r>
          </w:p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Лёгкие снежинки на ниточке (можно подуть).</w:t>
            </w:r>
          </w:p>
        </w:tc>
        <w:tc>
          <w:tcPr>
            <w:tcW w:w="3697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Воздушными шарами и снежинками.</w:t>
            </w:r>
          </w:p>
        </w:tc>
      </w:tr>
      <w:tr w:rsidR="00A14BB9" w:rsidRPr="00DF5A73" w:rsidTr="00321F5D">
        <w:trPr>
          <w:cantSplit/>
          <w:trHeight w:val="1134"/>
        </w:trPr>
        <w:tc>
          <w:tcPr>
            <w:tcW w:w="1526" w:type="dxa"/>
            <w:textDirection w:val="btLr"/>
          </w:tcPr>
          <w:p w:rsidR="00A14BB9" w:rsidRPr="00725BBB" w:rsidRDefault="00A14BB9" w:rsidP="00321F5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866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«Мыльные пузыри».</w:t>
            </w:r>
          </w:p>
          <w:p w:rsidR="00A14BB9" w:rsidRPr="00725BBB" w:rsidRDefault="00A14BB9" w:rsidP="00A14BB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 xml:space="preserve">Игры с мыльными пузырями (круглые, как шарики на ёлке, лёгкие, как снежинки, разноцветные, лопаются) </w:t>
            </w:r>
          </w:p>
          <w:p w:rsidR="00A14BB9" w:rsidRPr="00725BBB" w:rsidRDefault="00A14BB9" w:rsidP="00321F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Зайка из платочка</w:t>
            </w:r>
          </w:p>
        </w:tc>
        <w:tc>
          <w:tcPr>
            <w:tcW w:w="3697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Ёлка для украшения шарами</w:t>
            </w:r>
          </w:p>
        </w:tc>
      </w:tr>
      <w:tr w:rsidR="00A14BB9" w:rsidRPr="00DF5A73" w:rsidTr="00321F5D">
        <w:trPr>
          <w:cantSplit/>
          <w:trHeight w:val="1134"/>
        </w:trPr>
        <w:tc>
          <w:tcPr>
            <w:tcW w:w="1526" w:type="dxa"/>
            <w:textDirection w:val="btLr"/>
          </w:tcPr>
          <w:p w:rsidR="00A14BB9" w:rsidRPr="00725BBB" w:rsidRDefault="00A14BB9" w:rsidP="00321F5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866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«Весёлые мячики» (мячи разных размеров и цветов)</w:t>
            </w:r>
          </w:p>
          <w:p w:rsidR="00A14BB9" w:rsidRPr="00725BBB" w:rsidRDefault="00A14BB9" w:rsidP="00A14BB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Игры с мячиками (можно катать, перекидывать, отбивать)</w:t>
            </w:r>
          </w:p>
        </w:tc>
        <w:tc>
          <w:tcPr>
            <w:tcW w:w="3697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«Помпончики» на верёвочке</w:t>
            </w:r>
          </w:p>
        </w:tc>
        <w:tc>
          <w:tcPr>
            <w:tcW w:w="3697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Поделки из ниток</w:t>
            </w:r>
          </w:p>
        </w:tc>
      </w:tr>
      <w:tr w:rsidR="00A14BB9" w:rsidRPr="00DF5A73" w:rsidTr="00321F5D">
        <w:trPr>
          <w:cantSplit/>
          <w:trHeight w:val="1134"/>
        </w:trPr>
        <w:tc>
          <w:tcPr>
            <w:tcW w:w="1526" w:type="dxa"/>
            <w:textDirection w:val="btLr"/>
          </w:tcPr>
          <w:p w:rsidR="00A14BB9" w:rsidRPr="00725BBB" w:rsidRDefault="00A14BB9" w:rsidP="00321F5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66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«Весёлых погремушек».</w:t>
            </w:r>
          </w:p>
          <w:p w:rsidR="00A14BB9" w:rsidRPr="00725BBB" w:rsidRDefault="00A14BB9" w:rsidP="00A14BB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Игры, песни, танцы с погремушками</w:t>
            </w:r>
          </w:p>
          <w:p w:rsidR="00A14BB9" w:rsidRPr="00725BBB" w:rsidRDefault="00A14BB9" w:rsidP="00A14BB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Изготовление шумелки-гремелки</w:t>
            </w:r>
          </w:p>
        </w:tc>
        <w:tc>
          <w:tcPr>
            <w:tcW w:w="3697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«Шумелка-гремелка»</w:t>
            </w:r>
          </w:p>
        </w:tc>
        <w:tc>
          <w:tcPr>
            <w:tcW w:w="3697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Изготовление шумелок из бросового материала.</w:t>
            </w:r>
          </w:p>
        </w:tc>
      </w:tr>
      <w:tr w:rsidR="00A14BB9" w:rsidRPr="00DF5A73" w:rsidTr="00321F5D">
        <w:trPr>
          <w:cantSplit/>
          <w:trHeight w:val="1134"/>
        </w:trPr>
        <w:tc>
          <w:tcPr>
            <w:tcW w:w="1526" w:type="dxa"/>
            <w:textDirection w:val="btLr"/>
          </w:tcPr>
          <w:p w:rsidR="00A14BB9" w:rsidRPr="00725BBB" w:rsidRDefault="00A14BB9" w:rsidP="00321F5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866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«Праздник бантиков</w:t>
            </w:r>
          </w:p>
          <w:p w:rsidR="00A14BB9" w:rsidRPr="00725BBB" w:rsidRDefault="00A14BB9" w:rsidP="00A14BB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Превращение волшебной ленточки.</w:t>
            </w:r>
          </w:p>
          <w:p w:rsidR="00A14BB9" w:rsidRPr="00725BBB" w:rsidRDefault="00A14BB9" w:rsidP="00A14BB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Допрыгни до бантика.</w:t>
            </w:r>
          </w:p>
          <w:p w:rsidR="00A14BB9" w:rsidRPr="00725BBB" w:rsidRDefault="00A14BB9" w:rsidP="00A14BB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Догони бантик.</w:t>
            </w:r>
          </w:p>
        </w:tc>
        <w:tc>
          <w:tcPr>
            <w:tcW w:w="3697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Бантик на верёвочке.</w:t>
            </w:r>
          </w:p>
        </w:tc>
        <w:tc>
          <w:tcPr>
            <w:tcW w:w="3697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Разными бантиками.</w:t>
            </w:r>
          </w:p>
        </w:tc>
      </w:tr>
      <w:tr w:rsidR="00A14BB9" w:rsidRPr="00DF5A73" w:rsidTr="00321F5D">
        <w:trPr>
          <w:cantSplit/>
          <w:trHeight w:val="1134"/>
        </w:trPr>
        <w:tc>
          <w:tcPr>
            <w:tcW w:w="1526" w:type="dxa"/>
            <w:textDirection w:val="btLr"/>
          </w:tcPr>
          <w:p w:rsidR="00A14BB9" w:rsidRPr="00725BBB" w:rsidRDefault="00A14BB9" w:rsidP="00321F5D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66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«Солнечные зайчики».</w:t>
            </w:r>
          </w:p>
          <w:p w:rsidR="00A14BB9" w:rsidRPr="00725BBB" w:rsidRDefault="00A14BB9" w:rsidP="00A14BB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Игры с солнечным зайчиком.</w:t>
            </w:r>
          </w:p>
          <w:p w:rsidR="00A14BB9" w:rsidRPr="00725BBB" w:rsidRDefault="00A14BB9" w:rsidP="00A14BB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Догони зайчика.</w:t>
            </w:r>
          </w:p>
        </w:tc>
        <w:tc>
          <w:tcPr>
            <w:tcW w:w="3697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Зеркальце из фольги.</w:t>
            </w:r>
          </w:p>
        </w:tc>
        <w:tc>
          <w:tcPr>
            <w:tcW w:w="3697" w:type="dxa"/>
          </w:tcPr>
          <w:p w:rsidR="00A14BB9" w:rsidRPr="00725BBB" w:rsidRDefault="00A14BB9" w:rsidP="00321F5D">
            <w:pPr>
              <w:rPr>
                <w:rFonts w:ascii="Times New Roman" w:hAnsi="Times New Roman"/>
                <w:sz w:val="24"/>
                <w:szCs w:val="24"/>
              </w:rPr>
            </w:pPr>
            <w:r w:rsidRPr="00725BBB">
              <w:rPr>
                <w:rFonts w:ascii="Times New Roman" w:hAnsi="Times New Roman"/>
                <w:sz w:val="24"/>
                <w:szCs w:val="24"/>
              </w:rPr>
              <w:t>Гирлянда из фольги - солнечные зайчики.</w:t>
            </w:r>
          </w:p>
        </w:tc>
      </w:tr>
    </w:tbl>
    <w:p w:rsidR="00A14BB9" w:rsidRPr="00A14BB9" w:rsidRDefault="00A14BB9" w:rsidP="00267393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C336B" w:rsidRDefault="004C336B"/>
    <w:sectPr w:rsidR="004C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3EF"/>
    <w:multiLevelType w:val="hybridMultilevel"/>
    <w:tmpl w:val="BEF0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2059"/>
    <w:multiLevelType w:val="hybridMultilevel"/>
    <w:tmpl w:val="4674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910F7"/>
    <w:multiLevelType w:val="hybridMultilevel"/>
    <w:tmpl w:val="F402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587D"/>
    <w:multiLevelType w:val="hybridMultilevel"/>
    <w:tmpl w:val="D9508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27F88"/>
    <w:multiLevelType w:val="hybridMultilevel"/>
    <w:tmpl w:val="CFAC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B6186"/>
    <w:multiLevelType w:val="hybridMultilevel"/>
    <w:tmpl w:val="2758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E"/>
    <w:rsid w:val="00267393"/>
    <w:rsid w:val="00273C4E"/>
    <w:rsid w:val="004C336B"/>
    <w:rsid w:val="00A1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63066-13E1-4366-BD07-466B6322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673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267393"/>
    <w:rPr>
      <w:rFonts w:ascii="Times New Roman" w:eastAsia="Times New Roman" w:hAnsi="Times New Roman" w:cs="Times New Roman"/>
    </w:rPr>
  </w:style>
  <w:style w:type="table" w:customStyle="1" w:styleId="3">
    <w:name w:val="Сетка таблицы3"/>
    <w:basedOn w:val="a1"/>
    <w:next w:val="a5"/>
    <w:uiPriority w:val="59"/>
    <w:rsid w:val="00A14B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1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2016-09-08T10:26:00Z</dcterms:created>
  <dcterms:modified xsi:type="dcterms:W3CDTF">2016-09-08T17:05:00Z</dcterms:modified>
</cp:coreProperties>
</file>